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C862" w14:textId="77777777" w:rsidR="00574A07" w:rsidRPr="00464E84" w:rsidRDefault="00574A07" w:rsidP="00574A07">
      <w:pPr>
        <w:suppressAutoHyphens/>
        <w:spacing w:after="200" w:line="276" w:lineRule="auto"/>
        <w:ind w:left="-13"/>
        <w:jc w:val="center"/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</w:pPr>
      <w:r w:rsidRPr="00464E84">
        <w:rPr>
          <w:rFonts w:ascii="Arial" w:eastAsia="Arial Unicode MS" w:hAnsi="Arial" w:cs="Arial"/>
          <w:b/>
          <w:bCs/>
          <w:sz w:val="32"/>
          <w:szCs w:val="32"/>
          <w:u w:val="single"/>
          <w:lang w:val="en-US" w:eastAsia="ar-SA"/>
        </w:rPr>
        <w:t xml:space="preserve">Monkspath Patient Participation Group (PPG) Meeting </w:t>
      </w:r>
    </w:p>
    <w:p w14:paraId="42132228" w14:textId="0C946C78" w:rsidR="00574A07" w:rsidRPr="00464E84" w:rsidRDefault="00E63486" w:rsidP="00E63486">
      <w:pPr>
        <w:tabs>
          <w:tab w:val="center" w:pos="4506"/>
          <w:tab w:val="right" w:pos="9026"/>
        </w:tabs>
        <w:suppressAutoHyphens/>
        <w:spacing w:after="200" w:line="276" w:lineRule="auto"/>
        <w:ind w:left="-13"/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</w:pPr>
      <w:r w:rsidRPr="00464E8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ab/>
      </w:r>
      <w:r w:rsidR="00B92A7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>11</w:t>
      </w:r>
      <w:r w:rsidR="00850056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>t</w:t>
      </w:r>
      <w:r w:rsidR="00B92A7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>h</w:t>
      </w:r>
      <w:r w:rsidR="00574A07" w:rsidRPr="00464E8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 xml:space="preserve"> </w:t>
      </w:r>
      <w:r w:rsidR="00B92A7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>Decem</w:t>
      </w:r>
      <w:r w:rsidR="00850056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>ber</w:t>
      </w:r>
      <w:r w:rsidR="00574A07" w:rsidRPr="00464E8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 xml:space="preserve"> 2018, at the Surgery</w:t>
      </w:r>
      <w:r w:rsidRPr="00464E84">
        <w:rPr>
          <w:rFonts w:ascii="Arial" w:eastAsia="Arial Unicode MS" w:hAnsi="Arial" w:cs="Arial"/>
          <w:b/>
          <w:bCs/>
          <w:sz w:val="32"/>
          <w:szCs w:val="32"/>
          <w:lang w:val="en-US" w:eastAsia="ar-SA"/>
        </w:rPr>
        <w:tab/>
        <w:t xml:space="preserve"> </w:t>
      </w:r>
    </w:p>
    <w:p w14:paraId="54C4B515" w14:textId="63BFA1C8" w:rsidR="00A659B6" w:rsidRPr="00464E84" w:rsidRDefault="00574A07" w:rsidP="00574A07">
      <w:pPr>
        <w:rPr>
          <w:rFonts w:ascii="Arial" w:hAnsi="Arial" w:cs="Arial"/>
          <w:sz w:val="24"/>
          <w:szCs w:val="24"/>
        </w:rPr>
      </w:pPr>
      <w:r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Present:</w:t>
      </w:r>
      <w:r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 Alistair McLachlan* (Chair), Ginny Lassam-Jones* (Secretary)</w:t>
      </w:r>
      <w:r w:rsidRPr="00464E84">
        <w:rPr>
          <w:rFonts w:ascii="Arial" w:hAnsi="Arial" w:cs="Arial"/>
          <w:sz w:val="24"/>
          <w:szCs w:val="24"/>
        </w:rPr>
        <w:t>, Tony Green*</w:t>
      </w:r>
      <w:r w:rsidR="00E63486" w:rsidRPr="00464E84">
        <w:rPr>
          <w:rFonts w:ascii="Arial" w:hAnsi="Arial" w:cs="Arial"/>
          <w:sz w:val="24"/>
          <w:szCs w:val="24"/>
        </w:rPr>
        <w:t>(Vice Chair)</w:t>
      </w:r>
      <w:r w:rsidRPr="00464E84">
        <w:rPr>
          <w:rFonts w:ascii="Arial" w:hAnsi="Arial" w:cs="Arial"/>
          <w:sz w:val="24"/>
          <w:szCs w:val="24"/>
        </w:rPr>
        <w:t>, Vic Lloyd*</w:t>
      </w:r>
      <w:r w:rsidR="00B92A74">
        <w:rPr>
          <w:rFonts w:ascii="Arial" w:hAnsi="Arial" w:cs="Arial"/>
          <w:sz w:val="24"/>
          <w:szCs w:val="24"/>
        </w:rPr>
        <w:t xml:space="preserve"> Dave Cox* Eddy Ankrett*</w:t>
      </w:r>
    </w:p>
    <w:p w14:paraId="2251937A" w14:textId="77777777" w:rsidR="00A659B6" w:rsidRPr="00464E84" w:rsidRDefault="00A659B6" w:rsidP="00574A07">
      <w:pPr>
        <w:rPr>
          <w:rFonts w:ascii="Arial" w:hAnsi="Arial" w:cs="Arial"/>
          <w:sz w:val="24"/>
          <w:szCs w:val="24"/>
        </w:rPr>
      </w:pPr>
    </w:p>
    <w:p w14:paraId="14259340" w14:textId="0775A39E" w:rsidR="00A659B6" w:rsidRPr="00464E84" w:rsidRDefault="00A659B6" w:rsidP="00574A07">
      <w:pPr>
        <w:rPr>
          <w:rFonts w:ascii="Arial" w:hAnsi="Arial" w:cs="Arial"/>
          <w:sz w:val="24"/>
          <w:szCs w:val="24"/>
        </w:rPr>
      </w:pPr>
      <w:r w:rsidRPr="00464E84">
        <w:rPr>
          <w:rFonts w:ascii="Arial" w:hAnsi="Arial" w:cs="Arial"/>
          <w:sz w:val="24"/>
          <w:szCs w:val="24"/>
        </w:rPr>
        <w:t xml:space="preserve">A further </w:t>
      </w:r>
      <w:r w:rsidR="00B92A74">
        <w:rPr>
          <w:rFonts w:ascii="Arial" w:hAnsi="Arial" w:cs="Arial"/>
          <w:sz w:val="24"/>
          <w:szCs w:val="24"/>
        </w:rPr>
        <w:t>18</w:t>
      </w:r>
      <w:r w:rsidR="00850056">
        <w:rPr>
          <w:rFonts w:ascii="Arial" w:hAnsi="Arial" w:cs="Arial"/>
          <w:sz w:val="24"/>
          <w:szCs w:val="24"/>
        </w:rPr>
        <w:t xml:space="preserve"> </w:t>
      </w:r>
      <w:r w:rsidRPr="00464E84">
        <w:rPr>
          <w:rFonts w:ascii="Arial" w:hAnsi="Arial" w:cs="Arial"/>
          <w:sz w:val="24"/>
          <w:szCs w:val="24"/>
        </w:rPr>
        <w:t>PPG members signed in</w:t>
      </w:r>
    </w:p>
    <w:p w14:paraId="1A9969E7" w14:textId="77777777" w:rsidR="00574A07" w:rsidRPr="00464E84" w:rsidRDefault="00574A07" w:rsidP="00574A07">
      <w:pPr>
        <w:rPr>
          <w:rFonts w:ascii="Arial" w:hAnsi="Arial" w:cs="Arial"/>
          <w:sz w:val="24"/>
          <w:szCs w:val="24"/>
        </w:rPr>
      </w:pPr>
    </w:p>
    <w:p w14:paraId="0A809185" w14:textId="49AE6AFE" w:rsidR="00574A07" w:rsidRPr="00464E84" w:rsidRDefault="00574A07" w:rsidP="00574A07">
      <w:pPr>
        <w:rPr>
          <w:rFonts w:ascii="Arial" w:hAnsi="Arial" w:cs="Arial"/>
          <w:sz w:val="24"/>
          <w:szCs w:val="24"/>
        </w:rPr>
      </w:pPr>
      <w:r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Guest</w:t>
      </w:r>
      <w:r w:rsidR="00E63486"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s</w:t>
      </w:r>
      <w:r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:</w:t>
      </w:r>
      <w:r w:rsidR="00B964BD" w:rsidRPr="00464E84">
        <w:rPr>
          <w:rFonts w:ascii="Arial" w:eastAsia="Arial Unicode MS" w:hAnsi="Arial" w:cs="Arial"/>
          <w:b/>
          <w:sz w:val="24"/>
          <w:szCs w:val="24"/>
          <w:lang w:val="en-US" w:eastAsia="ar-SA"/>
        </w:rPr>
        <w:t xml:space="preserve"> </w:t>
      </w:r>
      <w:r w:rsidR="00E63486" w:rsidRPr="00464E84">
        <w:rPr>
          <w:rFonts w:ascii="Arial" w:eastAsia="Arial Unicode MS" w:hAnsi="Arial" w:cs="Arial"/>
          <w:sz w:val="24"/>
          <w:szCs w:val="24"/>
          <w:lang w:val="en-US" w:eastAsia="ar-SA"/>
        </w:rPr>
        <w:t>Rachel Critcher</w:t>
      </w:r>
    </w:p>
    <w:p w14:paraId="015B638D" w14:textId="77777777" w:rsidR="00574A07" w:rsidRPr="00464E84" w:rsidRDefault="00574A07" w:rsidP="00574A07">
      <w:pPr>
        <w:rPr>
          <w:rFonts w:ascii="Arial" w:hAnsi="Arial" w:cs="Arial"/>
          <w:sz w:val="24"/>
          <w:szCs w:val="24"/>
        </w:rPr>
      </w:pPr>
    </w:p>
    <w:p w14:paraId="6D3594D3" w14:textId="1ECBEF7D" w:rsidR="00574A07" w:rsidRPr="00464E84" w:rsidRDefault="00574A07" w:rsidP="00574A07">
      <w:pPr>
        <w:suppressAutoHyphens/>
        <w:spacing w:after="200" w:line="276" w:lineRule="auto"/>
        <w:rPr>
          <w:rFonts w:ascii="Arial" w:eastAsia="Arial Unicode MS" w:hAnsi="Arial" w:cs="Arial"/>
          <w:sz w:val="24"/>
          <w:szCs w:val="24"/>
          <w:lang w:val="en-US" w:eastAsia="ar-SA"/>
        </w:rPr>
      </w:pPr>
      <w:r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Apologies</w:t>
      </w:r>
      <w:r w:rsidRPr="00464E84">
        <w:rPr>
          <w:rFonts w:ascii="Arial" w:eastAsia="Arial Unicode MS" w:hAnsi="Arial" w:cs="Arial"/>
          <w:sz w:val="24"/>
          <w:szCs w:val="24"/>
          <w:lang w:val="en-US" w:eastAsia="ar-SA"/>
        </w:rPr>
        <w:t>: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</w:t>
      </w:r>
      <w:r w:rsidR="00850056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Mike Evans*, Bob Phillips*, 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>Martin Tolman</w:t>
      </w:r>
      <w:r w:rsidR="00B92A74">
        <w:rPr>
          <w:rFonts w:ascii="Arial" w:eastAsia="Arial Unicode MS" w:hAnsi="Arial" w:cs="Arial"/>
          <w:sz w:val="24"/>
          <w:szCs w:val="24"/>
          <w:lang w:val="en-US" w:eastAsia="ar-SA"/>
        </w:rPr>
        <w:t>*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>,</w:t>
      </w:r>
      <w:r w:rsidR="00B92A7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Dave Lassam-Jones, Kathleen Kelsey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</w:t>
      </w:r>
    </w:p>
    <w:p w14:paraId="3B9B4E2D" w14:textId="77777777" w:rsidR="00574A07" w:rsidRPr="00464E84" w:rsidRDefault="00574A07" w:rsidP="00574A07">
      <w:pPr>
        <w:rPr>
          <w:rFonts w:ascii="Arial" w:hAnsi="Arial" w:cs="Arial"/>
          <w:sz w:val="24"/>
          <w:szCs w:val="24"/>
        </w:rPr>
      </w:pPr>
      <w:r w:rsidRPr="00464E84">
        <w:rPr>
          <w:rFonts w:ascii="Arial" w:hAnsi="Arial" w:cs="Arial"/>
          <w:sz w:val="24"/>
          <w:szCs w:val="24"/>
        </w:rPr>
        <w:t>*Denotes Steering Group member</w:t>
      </w:r>
    </w:p>
    <w:p w14:paraId="5012E100" w14:textId="77777777" w:rsidR="00574A07" w:rsidRPr="00464E84" w:rsidRDefault="00574A07" w:rsidP="00574A07">
      <w:pPr>
        <w:rPr>
          <w:rFonts w:ascii="Arial" w:hAnsi="Arial" w:cs="Arial"/>
          <w:sz w:val="24"/>
          <w:szCs w:val="24"/>
        </w:rPr>
      </w:pPr>
    </w:p>
    <w:p w14:paraId="7F4E8FDE" w14:textId="2B251389" w:rsidR="00574A07" w:rsidRPr="00464E84" w:rsidRDefault="00574A07" w:rsidP="00574A07">
      <w:pPr>
        <w:rPr>
          <w:rFonts w:ascii="Arial" w:hAnsi="Arial" w:cs="Arial"/>
          <w:sz w:val="24"/>
          <w:szCs w:val="24"/>
        </w:rPr>
      </w:pPr>
      <w:r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 xml:space="preserve">Minutes: </w:t>
      </w:r>
      <w:r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The last meeting’s minutes 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>(</w:t>
      </w:r>
      <w:r w:rsidR="00B92A74">
        <w:rPr>
          <w:rFonts w:ascii="Arial" w:eastAsia="Arial Unicode MS" w:hAnsi="Arial" w:cs="Arial"/>
          <w:sz w:val="24"/>
          <w:szCs w:val="24"/>
          <w:lang w:val="en-US" w:eastAsia="ar-SA"/>
        </w:rPr>
        <w:t>9</w:t>
      </w:r>
      <w:r w:rsidR="006C0953" w:rsidRPr="00464E84">
        <w:rPr>
          <w:rFonts w:ascii="Arial" w:eastAsia="Arial Unicode MS" w:hAnsi="Arial" w:cs="Arial"/>
          <w:sz w:val="24"/>
          <w:szCs w:val="24"/>
          <w:vertAlign w:val="superscript"/>
          <w:lang w:val="en-US" w:eastAsia="ar-SA"/>
        </w:rPr>
        <w:t>th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</w:t>
      </w:r>
      <w:r w:rsidR="00B92A74">
        <w:rPr>
          <w:rFonts w:ascii="Arial" w:eastAsia="Arial Unicode MS" w:hAnsi="Arial" w:cs="Arial"/>
          <w:sz w:val="24"/>
          <w:szCs w:val="24"/>
          <w:lang w:val="en-US" w:eastAsia="ar-SA"/>
        </w:rPr>
        <w:t>October</w:t>
      </w:r>
      <w:r w:rsidR="006C0953"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) </w:t>
      </w:r>
      <w:r w:rsidRPr="00464E84">
        <w:rPr>
          <w:rFonts w:ascii="Arial" w:eastAsia="Arial Unicode MS" w:hAnsi="Arial" w:cs="Arial"/>
          <w:sz w:val="24"/>
          <w:szCs w:val="24"/>
          <w:lang w:val="en-US" w:eastAsia="ar-SA"/>
        </w:rPr>
        <w:t>were agreed and approved</w:t>
      </w:r>
      <w:r w:rsidR="00F66899" w:rsidRPr="00464E84">
        <w:rPr>
          <w:rFonts w:ascii="Arial" w:eastAsia="Arial Unicode MS" w:hAnsi="Arial" w:cs="Arial"/>
          <w:sz w:val="24"/>
          <w:szCs w:val="24"/>
          <w:lang w:val="en-US" w:eastAsia="ar-SA"/>
        </w:rPr>
        <w:t>.</w:t>
      </w:r>
    </w:p>
    <w:p w14:paraId="03F233CF" w14:textId="77777777" w:rsidR="00574A07" w:rsidRPr="00464E84" w:rsidRDefault="00574A07" w:rsidP="00574A07">
      <w:pPr>
        <w:pStyle w:val="NoSpacing"/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6399D404" w14:textId="1C77F0EE" w:rsidR="002B2B19" w:rsidRDefault="00574A07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 w:rsidRPr="00464E84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Opening Address:</w:t>
      </w:r>
      <w:r w:rsidRPr="00464E8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 Alistair welcomed everyone to the meeting</w:t>
      </w:r>
      <w:r w:rsidR="00850056">
        <w:rPr>
          <w:rFonts w:ascii="Arial" w:eastAsia="Arial Unicode MS" w:hAnsi="Arial" w:cs="Arial"/>
          <w:sz w:val="24"/>
          <w:szCs w:val="24"/>
          <w:lang w:val="en-US" w:eastAsia="ar-SA"/>
        </w:rPr>
        <w:t>, especially those who were attending for the first time</w:t>
      </w:r>
      <w:r w:rsidR="0035299C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. He went on to </w:t>
      </w:r>
      <w:r w:rsidR="00BE70F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explain that </w:t>
      </w:r>
      <w:r w:rsidR="0035299C">
        <w:rPr>
          <w:rFonts w:ascii="Arial" w:eastAsia="Arial Unicode MS" w:hAnsi="Arial" w:cs="Arial"/>
          <w:sz w:val="24"/>
          <w:szCs w:val="24"/>
          <w:lang w:val="en-US" w:eastAsia="ar-SA"/>
        </w:rPr>
        <w:t>t</w:t>
      </w:r>
      <w:r w:rsidR="00BE70F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his meeting would take the form of an update session with the chance to discuss and raise questions on the developments and changes </w:t>
      </w:r>
      <w:r w:rsidR="0035299C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affecting our surgery at the present time. </w:t>
      </w:r>
    </w:p>
    <w:p w14:paraId="0401045A" w14:textId="3610B508" w:rsidR="0035299C" w:rsidRDefault="0035299C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378B118D" w14:textId="756BAE56" w:rsidR="0035299C" w:rsidRPr="0035299C" w:rsidRDefault="0035299C" w:rsidP="00574A07">
      <w:pPr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</w:pPr>
      <w:r w:rsidRPr="0035299C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Discussion Items</w:t>
      </w:r>
      <w:r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 xml:space="preserve"> – Alistair McLachlan and Tony Green</w:t>
      </w:r>
    </w:p>
    <w:p w14:paraId="2FBA23F1" w14:textId="4F89FB8A" w:rsidR="00464E84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BSol - The merger of Birmingham Cross City/South Central/Solihull</w:t>
      </w:r>
    </w:p>
    <w:p w14:paraId="7B83AE34" w14:textId="4AA29396" w:rsid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BSol CCG (Clinical Commissioning Group)</w:t>
      </w:r>
    </w:p>
    <w:p w14:paraId="5A04B3D6" w14:textId="535B407A" w:rsid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Consolidation of the hospitals such as UCH</w:t>
      </w:r>
    </w:p>
    <w:p w14:paraId="72F6492F" w14:textId="777FC60E" w:rsid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‘Drop In’ arrangements at the hospitals </w:t>
      </w:r>
    </w:p>
    <w:p w14:paraId="6EC57138" w14:textId="6D62972B" w:rsid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The new BSol PPG Forum</w:t>
      </w:r>
    </w:p>
    <w:p w14:paraId="451E9C44" w14:textId="268E58AB" w:rsidR="0035299C" w:rsidRP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The Solihull PPG Network</w:t>
      </w:r>
    </w:p>
    <w:p w14:paraId="4ECC6FC3" w14:textId="52AAA861" w:rsid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The Alliance Forum</w:t>
      </w:r>
    </w:p>
    <w:p w14:paraId="780A6202" w14:textId="4ABE80C9" w:rsidR="0035299C" w:rsidRDefault="0035299C" w:rsidP="0035299C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The future of our local PPG</w:t>
      </w:r>
    </w:p>
    <w:p w14:paraId="095F7617" w14:textId="78A4D003" w:rsidR="00CE4B83" w:rsidRDefault="00CE4B83" w:rsidP="00CE4B83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65CCFD4C" w14:textId="77777777" w:rsidR="00CE4B83" w:rsidRPr="00CE4B83" w:rsidRDefault="00CE4B83" w:rsidP="00CE4B83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041E3058" w14:textId="1A0458B4" w:rsidR="00CE4B83" w:rsidRDefault="00CE4B83" w:rsidP="00CE4B83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Further details on all of the above subjects may be found on the PPG Website </w:t>
      </w:r>
      <w:hyperlink r:id="rId7" w:history="1">
        <w:r w:rsidRPr="00A442D3">
          <w:rPr>
            <w:rStyle w:val="Hyperlink"/>
            <w:rFonts w:ascii="Arial" w:eastAsia="Arial Unicode MS" w:hAnsi="Arial" w:cs="Arial"/>
            <w:sz w:val="24"/>
            <w:szCs w:val="24"/>
            <w:lang w:val="en-US" w:eastAsia="ar-SA"/>
          </w:rPr>
          <w:t>www.monkspathppg.org.uk</w:t>
        </w:r>
      </w:hyperlink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 in the Presentations section. </w:t>
      </w:r>
      <w:r w:rsidR="00580484">
        <w:rPr>
          <w:rFonts w:ascii="Arial" w:eastAsia="Arial Unicode MS" w:hAnsi="Arial" w:cs="Arial"/>
          <w:sz w:val="24"/>
          <w:szCs w:val="24"/>
          <w:lang w:val="en-US" w:eastAsia="ar-SA"/>
        </w:rPr>
        <w:t>The presentation titles are:</w:t>
      </w:r>
    </w:p>
    <w:p w14:paraId="33CBACA9" w14:textId="163CBA13" w:rsidR="00580484" w:rsidRPr="00580484" w:rsidRDefault="00580484" w:rsidP="00580484">
      <w:pPr>
        <w:pStyle w:val="ListParagraph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 w:rsidRPr="00580484">
        <w:rPr>
          <w:rFonts w:ascii="Arial" w:eastAsia="Arial Unicode MS" w:hAnsi="Arial" w:cs="Arial"/>
          <w:sz w:val="24"/>
          <w:szCs w:val="24"/>
          <w:lang w:val="en-US" w:eastAsia="ar-SA"/>
        </w:rPr>
        <w:t>Urgent Care Services at Solihull Hospital</w:t>
      </w:r>
    </w:p>
    <w:p w14:paraId="32BB184F" w14:textId="301FA5B7" w:rsidR="00580484" w:rsidRPr="00580484" w:rsidRDefault="00580484" w:rsidP="00580484">
      <w:pPr>
        <w:pStyle w:val="ListParagraph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 w:rsidRPr="00580484">
        <w:rPr>
          <w:rFonts w:ascii="Arial" w:eastAsia="Arial Unicode MS" w:hAnsi="Arial" w:cs="Arial"/>
          <w:sz w:val="24"/>
          <w:szCs w:val="24"/>
          <w:lang w:val="en-US" w:eastAsia="ar-SA"/>
        </w:rPr>
        <w:t>111 Service, how to use it</w:t>
      </w:r>
    </w:p>
    <w:p w14:paraId="49251980" w14:textId="50A9409B" w:rsidR="00580484" w:rsidRPr="00580484" w:rsidRDefault="00580484" w:rsidP="00580484">
      <w:pPr>
        <w:pStyle w:val="ListParagraph"/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441163C8" w14:textId="3DABA76D" w:rsidR="00CE4B83" w:rsidRDefault="00CE4B83" w:rsidP="00CE4B83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63DB76FD" w14:textId="77777777" w:rsidR="00CE4B83" w:rsidRPr="0035299C" w:rsidRDefault="00CE4B83" w:rsidP="00CE4B83">
      <w:pPr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</w:pPr>
      <w:r w:rsidRPr="0035299C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 xml:space="preserve">Rachel Critcher (Practice Manager) gave an update on </w:t>
      </w:r>
    </w:p>
    <w:p w14:paraId="7570C483" w14:textId="77777777" w:rsidR="00CE4B83" w:rsidRDefault="00CE4B83" w:rsidP="00CE4B83">
      <w:pPr>
        <w:pStyle w:val="ListParagraph"/>
        <w:numPr>
          <w:ilvl w:val="0"/>
          <w:numId w:val="9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 w:rsidRPr="0035299C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The SHP </w:t>
      </w: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(Solihull Healthcare Partnership) </w:t>
      </w:r>
    </w:p>
    <w:p w14:paraId="022FD86B" w14:textId="77777777" w:rsidR="00CE4B83" w:rsidRDefault="00CE4B83" w:rsidP="00CE4B83">
      <w:pPr>
        <w:pStyle w:val="ListParagraph"/>
        <w:numPr>
          <w:ilvl w:val="0"/>
          <w:numId w:val="9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The new booking in System</w:t>
      </w:r>
    </w:p>
    <w:p w14:paraId="008E3A0C" w14:textId="3FCF43A4" w:rsidR="00CE4B83" w:rsidRDefault="00CE4B83" w:rsidP="00CE4B83">
      <w:pPr>
        <w:pStyle w:val="ListParagraph"/>
        <w:numPr>
          <w:ilvl w:val="0"/>
          <w:numId w:val="9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The Hub and how to access it (Details on websit</w:t>
      </w:r>
      <w:r w:rsidR="005B5CC3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e: </w:t>
      </w:r>
      <w:r w:rsidRPr="005B5CC3">
        <w:rPr>
          <w:rFonts w:ascii="Arial" w:eastAsia="Arial Unicode MS" w:hAnsi="Arial" w:cs="Arial"/>
          <w:color w:val="0070C0"/>
          <w:sz w:val="24"/>
          <w:szCs w:val="24"/>
          <w:lang w:val="en-US" w:eastAsia="ar-SA"/>
        </w:rPr>
        <w:t xml:space="preserve"> www.monkspathsurgery.co.uk</w:t>
      </w:r>
      <w:r>
        <w:rPr>
          <w:rFonts w:ascii="Arial" w:eastAsia="Arial Unicode MS" w:hAnsi="Arial" w:cs="Arial"/>
          <w:sz w:val="24"/>
          <w:szCs w:val="24"/>
          <w:lang w:val="en-US" w:eastAsia="ar-SA"/>
        </w:rPr>
        <w:t>)</w:t>
      </w:r>
    </w:p>
    <w:p w14:paraId="6B55822D" w14:textId="414AD2C8" w:rsidR="00CE4B83" w:rsidRDefault="00CE4B83" w:rsidP="00CE4B83">
      <w:pPr>
        <w:pStyle w:val="ListParagraph"/>
        <w:numPr>
          <w:ilvl w:val="0"/>
          <w:numId w:val="9"/>
        </w:num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Universal Offer</w:t>
      </w:r>
      <w:r w:rsidR="00580484">
        <w:rPr>
          <w:rFonts w:ascii="Arial" w:eastAsia="Arial Unicode MS" w:hAnsi="Arial" w:cs="Arial"/>
          <w:sz w:val="24"/>
          <w:szCs w:val="24"/>
          <w:lang w:val="en-US" w:eastAsia="ar-SA"/>
        </w:rPr>
        <w:t>. (Presentation on the PPG website under; “</w:t>
      </w:r>
      <w:r w:rsidR="00580484" w:rsidRPr="00580484">
        <w:rPr>
          <w:rFonts w:ascii="Arial" w:eastAsia="Arial Unicode MS" w:hAnsi="Arial" w:cs="Arial"/>
          <w:sz w:val="24"/>
          <w:szCs w:val="24"/>
          <w:lang w:val="en-US" w:eastAsia="ar-SA"/>
        </w:rPr>
        <w:t>Universal Patient Offer</w:t>
      </w:r>
      <w:r w:rsidR="00580484">
        <w:rPr>
          <w:rFonts w:ascii="Arial" w:eastAsia="Arial Unicode MS" w:hAnsi="Arial" w:cs="Arial"/>
          <w:sz w:val="24"/>
          <w:szCs w:val="24"/>
          <w:lang w:val="en-US" w:eastAsia="ar-SA"/>
        </w:rPr>
        <w:t>”)</w:t>
      </w:r>
      <w:bookmarkStart w:id="0" w:name="_GoBack"/>
      <w:bookmarkEnd w:id="0"/>
    </w:p>
    <w:p w14:paraId="3C9C1AE4" w14:textId="2ED1DC2D" w:rsidR="00CE4B83" w:rsidRDefault="00CE4B83" w:rsidP="00CE4B83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7BC3D07F" w14:textId="77777777" w:rsidR="00CE4B83" w:rsidRDefault="00CE4B83" w:rsidP="00CE4B83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3BE252E0" w14:textId="13C75B23" w:rsidR="00631B81" w:rsidRPr="00631B81" w:rsidRDefault="00631B81" w:rsidP="00631B81">
      <w:pPr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</w:pPr>
      <w:r w:rsidRPr="00631B81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Some Questions/Comments raised</w:t>
      </w:r>
      <w:r w:rsidR="00CE4B83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 xml:space="preserve"> during the meeting</w:t>
      </w:r>
      <w:r w:rsidRPr="00631B81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:</w:t>
      </w:r>
    </w:p>
    <w:p w14:paraId="0B217A32" w14:textId="77777777" w:rsidR="00631B81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4DB2FCEA" w14:textId="3C0446EB" w:rsidR="00631B81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Q: Will the BSol CCG have as much interest in the Solihull area as a Solihull CCG would?</w:t>
      </w:r>
    </w:p>
    <w:p w14:paraId="6FF40150" w14:textId="1E5974F5" w:rsidR="00631B81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A:  Solihull is represented by Solihull GPs – i.e. Dr Lupoli, so Rachel is confident that we will   be OK</w:t>
      </w:r>
    </w:p>
    <w:p w14:paraId="68E89598" w14:textId="3DBFEA12" w:rsidR="00631B81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06838611" w14:textId="60BAE79C" w:rsidR="00631B81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Q: Who goes on the committees? How are they picked?</w:t>
      </w:r>
    </w:p>
    <w:p w14:paraId="04EDA87B" w14:textId="34BE5BAC" w:rsidR="001522ED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A: Members are nominated as people who have relevant experience, they are not Lay people.  CCG meetings are open meetings for people to attend, to hear what is going on. </w:t>
      </w:r>
      <w:r w:rsidR="001522ED">
        <w:rPr>
          <w:rFonts w:ascii="Arial" w:eastAsia="Arial Unicode MS" w:hAnsi="Arial" w:cs="Arial"/>
          <w:sz w:val="24"/>
          <w:szCs w:val="24"/>
          <w:lang w:val="en-US" w:eastAsia="ar-SA"/>
        </w:rPr>
        <w:t>Only</w:t>
      </w: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to observe and not comment</w:t>
      </w:r>
      <w:r w:rsidR="001522ED">
        <w:rPr>
          <w:rFonts w:ascii="Arial" w:eastAsia="Arial Unicode MS" w:hAnsi="Arial" w:cs="Arial"/>
          <w:sz w:val="24"/>
          <w:szCs w:val="24"/>
          <w:lang w:val="en-US" w:eastAsia="ar-SA"/>
        </w:rPr>
        <w:t>.</w:t>
      </w:r>
    </w:p>
    <w:p w14:paraId="05CFA895" w14:textId="0A832078" w:rsidR="00C2781D" w:rsidRDefault="00C2781D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638141E1" w14:textId="269450AE" w:rsidR="00C2781D" w:rsidRDefault="00C2781D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Q: Is BSol accountable to anyone?</w:t>
      </w:r>
    </w:p>
    <w:p w14:paraId="22E7E620" w14:textId="088FD8AA" w:rsidR="00C2781D" w:rsidRDefault="00C2781D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>A: It is accountable to NHS England and has a lot of regulations etc. from the Care Quality Commission.</w:t>
      </w:r>
    </w:p>
    <w:p w14:paraId="3F1243F3" w14:textId="77777777" w:rsidR="001522ED" w:rsidRDefault="001522ED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12F2F53E" w14:textId="77777777" w:rsidR="005B5CC3" w:rsidRDefault="005B5CC3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7D544128" w14:textId="0D62BF8D" w:rsidR="00631B81" w:rsidRDefault="001522ED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It was agreed that we should put notification on our website as to when/where these meetings will be held and to give members the opportunity to attend.</w:t>
      </w:r>
    </w:p>
    <w:p w14:paraId="205B4DF4" w14:textId="69CA594A" w:rsidR="005B5CC3" w:rsidRDefault="005B5CC3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12D048F2" w14:textId="2AA79CAB" w:rsidR="005B5CC3" w:rsidRDefault="005B5CC3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The meeting was asked for a show of hands to indicate who would like our PPG to be merged to make one PPG for all the practices in </w:t>
      </w:r>
      <w:r w:rsidR="0096119A">
        <w:rPr>
          <w:rFonts w:ascii="Arial" w:eastAsia="Arial Unicode MS" w:hAnsi="Arial" w:cs="Arial"/>
          <w:sz w:val="24"/>
          <w:szCs w:val="24"/>
          <w:lang w:val="en-US" w:eastAsia="ar-SA"/>
        </w:rPr>
        <w:t>the S</w:t>
      </w:r>
      <w:r w:rsidR="006D709D">
        <w:rPr>
          <w:rFonts w:ascii="Arial" w:eastAsia="Arial Unicode MS" w:hAnsi="Arial" w:cs="Arial"/>
          <w:sz w:val="24"/>
          <w:szCs w:val="24"/>
          <w:lang w:val="en-US" w:eastAsia="ar-SA"/>
        </w:rPr>
        <w:t>olihull Healthcare Partnership</w:t>
      </w:r>
      <w:r w:rsidR="00D91345">
        <w:rPr>
          <w:rFonts w:ascii="Arial" w:eastAsia="Arial Unicode MS" w:hAnsi="Arial" w:cs="Arial"/>
          <w:sz w:val="24"/>
          <w:szCs w:val="24"/>
          <w:lang w:val="en-US" w:eastAsia="ar-SA"/>
        </w:rPr>
        <w:t>. (Bern</w:t>
      </w:r>
      <w:r w:rsidR="00F17268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ays </w:t>
      </w:r>
      <w:r w:rsidR="00D91345">
        <w:rPr>
          <w:rFonts w:ascii="Arial" w:eastAsia="Arial Unicode MS" w:hAnsi="Arial" w:cs="Arial"/>
          <w:sz w:val="24"/>
          <w:szCs w:val="24"/>
          <w:lang w:val="en-US" w:eastAsia="ar-SA"/>
        </w:rPr>
        <w:t>and Whitehouse; Haslucks Green; Jacey Practice: Monkspath Surgery)</w:t>
      </w:r>
      <w:r w:rsidR="00F17268">
        <w:rPr>
          <w:rFonts w:ascii="Arial" w:eastAsia="Arial Unicode MS" w:hAnsi="Arial" w:cs="Arial"/>
          <w:sz w:val="24"/>
          <w:szCs w:val="24"/>
          <w:lang w:val="en-US" w:eastAsia="ar-SA"/>
        </w:rPr>
        <w:t>. The majority of people raised their hands to keeping our PPG as an independent, not merging.</w:t>
      </w:r>
    </w:p>
    <w:p w14:paraId="00FBA2A1" w14:textId="509A9E9A" w:rsidR="00631B81" w:rsidRDefault="00631B81" w:rsidP="00631B81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2E9E2CED" w14:textId="23FE1622" w:rsidR="0035299C" w:rsidRDefault="0035299C" w:rsidP="0035299C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602F6C17" w14:textId="77777777" w:rsidR="002B2B19" w:rsidRDefault="002B2B19" w:rsidP="00D836CE">
      <w:pPr>
        <w:tabs>
          <w:tab w:val="left" w:pos="6492"/>
        </w:tabs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</w:pPr>
    </w:p>
    <w:p w14:paraId="43153498" w14:textId="1F8F8CB4" w:rsidR="00B05B7A" w:rsidRPr="00B05B7A" w:rsidRDefault="003B24D1" w:rsidP="00D836CE">
      <w:pPr>
        <w:tabs>
          <w:tab w:val="left" w:pos="6492"/>
        </w:tabs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</w:pPr>
      <w:r w:rsidRPr="00682432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A.O.B</w:t>
      </w:r>
    </w:p>
    <w:p w14:paraId="6FC600AD" w14:textId="77777777" w:rsidR="005571E4" w:rsidRPr="000E5972" w:rsidRDefault="005571E4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3485DBEB" w14:textId="57D177E9" w:rsidR="00574A07" w:rsidRPr="000E5972" w:rsidRDefault="0099704E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sz w:val="24"/>
          <w:szCs w:val="24"/>
          <w:lang w:val="en-US" w:eastAsia="ar-SA"/>
        </w:rPr>
        <w:t xml:space="preserve">There being no AOB, </w:t>
      </w:r>
      <w:r w:rsidR="00574A07" w:rsidRPr="000E5972">
        <w:rPr>
          <w:rFonts w:ascii="Arial" w:eastAsia="Arial Unicode MS" w:hAnsi="Arial" w:cs="Arial"/>
          <w:sz w:val="24"/>
          <w:szCs w:val="24"/>
          <w:lang w:val="en-US" w:eastAsia="ar-SA"/>
        </w:rPr>
        <w:t>Alistair thanked everyone for attending</w:t>
      </w:r>
      <w:r w:rsidR="00B05B7A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and everyone had mince pies before</w:t>
      </w:r>
      <w:r w:rsidR="002B2B19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</w:t>
      </w:r>
      <w:r w:rsidR="00B05B7A">
        <w:rPr>
          <w:rFonts w:ascii="Arial" w:eastAsia="Arial Unicode MS" w:hAnsi="Arial" w:cs="Arial"/>
          <w:sz w:val="24"/>
          <w:szCs w:val="24"/>
          <w:lang w:val="en-US" w:eastAsia="ar-SA"/>
        </w:rPr>
        <w:t>t</w:t>
      </w:r>
      <w:r w:rsidR="002B2B19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he </w:t>
      </w:r>
      <w:r w:rsidR="00574A07" w:rsidRPr="000E597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meeting </w:t>
      </w:r>
      <w:r w:rsidR="002B2B19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closed </w:t>
      </w:r>
      <w:r w:rsidR="00574A07" w:rsidRPr="000E5972">
        <w:rPr>
          <w:rFonts w:ascii="Arial" w:eastAsia="Arial Unicode MS" w:hAnsi="Arial" w:cs="Arial"/>
          <w:sz w:val="24"/>
          <w:szCs w:val="24"/>
          <w:lang w:val="en-US" w:eastAsia="ar-SA"/>
        </w:rPr>
        <w:t>at 8.</w:t>
      </w:r>
      <w:r w:rsidR="002B2B19">
        <w:rPr>
          <w:rFonts w:ascii="Arial" w:eastAsia="Arial Unicode MS" w:hAnsi="Arial" w:cs="Arial"/>
          <w:sz w:val="24"/>
          <w:szCs w:val="24"/>
          <w:lang w:val="en-US" w:eastAsia="ar-SA"/>
        </w:rPr>
        <w:t>25</w:t>
      </w:r>
      <w:r w:rsidR="00574A07" w:rsidRPr="000E597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pm.</w:t>
      </w:r>
    </w:p>
    <w:p w14:paraId="0E52A7DB" w14:textId="77777777" w:rsidR="00574A07" w:rsidRPr="000E5972" w:rsidRDefault="00574A07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13FE3C1A" w14:textId="77777777" w:rsidR="00574A07" w:rsidRPr="000E5972" w:rsidRDefault="00574A07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1B54661F" w14:textId="12374352" w:rsidR="00574A07" w:rsidRPr="000E5972" w:rsidRDefault="00E57D3B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 xml:space="preserve">Provisional </w:t>
      </w:r>
      <w:r w:rsidR="00574A07" w:rsidRPr="000E5972">
        <w:rPr>
          <w:rFonts w:ascii="Arial" w:eastAsia="Arial Unicode MS" w:hAnsi="Arial" w:cs="Arial"/>
          <w:b/>
          <w:sz w:val="24"/>
          <w:szCs w:val="24"/>
          <w:u w:val="single"/>
          <w:lang w:val="en-US" w:eastAsia="ar-SA"/>
        </w:rPr>
        <w:t>Date of next meeting</w:t>
      </w:r>
      <w:r w:rsidR="00574A07" w:rsidRPr="000E597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: </w:t>
      </w:r>
    </w:p>
    <w:p w14:paraId="0FDE8157" w14:textId="77777777" w:rsidR="00574A07" w:rsidRPr="000E5972" w:rsidRDefault="00574A07" w:rsidP="00574A07">
      <w:pPr>
        <w:rPr>
          <w:rFonts w:ascii="Arial" w:eastAsia="Arial Unicode MS" w:hAnsi="Arial" w:cs="Arial"/>
          <w:sz w:val="24"/>
          <w:szCs w:val="24"/>
          <w:lang w:val="en-US" w:eastAsia="ar-SA"/>
        </w:rPr>
      </w:pPr>
    </w:p>
    <w:p w14:paraId="6614A46B" w14:textId="71EB03DB" w:rsidR="00574A07" w:rsidRPr="000E5972" w:rsidRDefault="00574A07" w:rsidP="00574A07">
      <w:pPr>
        <w:suppressAutoHyphens/>
        <w:spacing w:after="200"/>
        <w:rPr>
          <w:rFonts w:ascii="Arial" w:eastAsia="Arial Unicode MS" w:hAnsi="Arial" w:cs="Arial"/>
          <w:sz w:val="24"/>
          <w:szCs w:val="24"/>
          <w:lang w:val="en-US" w:eastAsia="ar-SA"/>
        </w:rPr>
      </w:pPr>
      <w:r w:rsidRPr="000E597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Tuesday </w:t>
      </w:r>
      <w:r w:rsidR="002B2B19">
        <w:rPr>
          <w:rFonts w:ascii="Arial" w:eastAsia="Arial Unicode MS" w:hAnsi="Arial" w:cs="Arial"/>
          <w:sz w:val="24"/>
          <w:szCs w:val="24"/>
          <w:lang w:val="en-US" w:eastAsia="ar-SA"/>
        </w:rPr>
        <w:t>1</w:t>
      </w:r>
      <w:r w:rsidR="00B92A74">
        <w:rPr>
          <w:rFonts w:ascii="Arial" w:eastAsia="Arial Unicode MS" w:hAnsi="Arial" w:cs="Arial"/>
          <w:sz w:val="24"/>
          <w:szCs w:val="24"/>
          <w:lang w:val="en-US" w:eastAsia="ar-SA"/>
        </w:rPr>
        <w:t>2</w:t>
      </w:r>
      <w:r w:rsidRPr="000E597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th </w:t>
      </w:r>
      <w:r w:rsidR="00B92A74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February 2019.  </w:t>
      </w:r>
      <w:r w:rsidR="00BE6C72" w:rsidRPr="000E5972">
        <w:rPr>
          <w:rFonts w:ascii="Arial" w:eastAsia="Arial Unicode MS" w:hAnsi="Arial" w:cs="Arial"/>
          <w:sz w:val="24"/>
          <w:szCs w:val="24"/>
          <w:lang w:val="en-US" w:eastAsia="ar-SA"/>
        </w:rPr>
        <w:t xml:space="preserve"> </w:t>
      </w:r>
      <w:r w:rsidRPr="000E5972">
        <w:rPr>
          <w:rFonts w:ascii="Arial" w:eastAsia="Arial Unicode MS" w:hAnsi="Arial" w:cs="Arial"/>
          <w:sz w:val="24"/>
          <w:szCs w:val="24"/>
          <w:lang w:val="en-US" w:eastAsia="ar-SA"/>
        </w:rPr>
        <w:t>7.00pm until 8.30pm at the surgery</w:t>
      </w:r>
    </w:p>
    <w:p w14:paraId="40F49774" w14:textId="77777777" w:rsidR="00C0629D" w:rsidRPr="000E5972" w:rsidRDefault="00C0629D">
      <w:pPr>
        <w:rPr>
          <w:rFonts w:ascii="Arial" w:hAnsi="Arial" w:cs="Arial"/>
          <w:sz w:val="24"/>
          <w:szCs w:val="24"/>
        </w:rPr>
      </w:pPr>
    </w:p>
    <w:sectPr w:rsidR="00C0629D" w:rsidRPr="000E5972" w:rsidSect="005B5CC3"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281E" w14:textId="77777777" w:rsidR="00C067B0" w:rsidRDefault="00C067B0" w:rsidP="0054234B">
      <w:r>
        <w:separator/>
      </w:r>
    </w:p>
  </w:endnote>
  <w:endnote w:type="continuationSeparator" w:id="0">
    <w:p w14:paraId="0FDF9B19" w14:textId="77777777" w:rsidR="00C067B0" w:rsidRDefault="00C067B0" w:rsidP="005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0418" w14:textId="77777777" w:rsidR="00C067B0" w:rsidRDefault="00C067B0" w:rsidP="0054234B">
      <w:r>
        <w:separator/>
      </w:r>
    </w:p>
  </w:footnote>
  <w:footnote w:type="continuationSeparator" w:id="0">
    <w:p w14:paraId="0BFFD2AF" w14:textId="77777777" w:rsidR="00C067B0" w:rsidRDefault="00C067B0" w:rsidP="0054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71C"/>
    <w:multiLevelType w:val="multilevel"/>
    <w:tmpl w:val="57FA9F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895D46"/>
    <w:multiLevelType w:val="hybridMultilevel"/>
    <w:tmpl w:val="FB50B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760"/>
    <w:multiLevelType w:val="hybridMultilevel"/>
    <w:tmpl w:val="DA46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74627"/>
    <w:multiLevelType w:val="hybridMultilevel"/>
    <w:tmpl w:val="177C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B2E"/>
    <w:multiLevelType w:val="hybridMultilevel"/>
    <w:tmpl w:val="C8D2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3728"/>
    <w:multiLevelType w:val="multilevel"/>
    <w:tmpl w:val="5C36142A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9C1CA5"/>
    <w:multiLevelType w:val="multilevel"/>
    <w:tmpl w:val="57FA9F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B03458"/>
    <w:multiLevelType w:val="multilevel"/>
    <w:tmpl w:val="B8F2C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07C59"/>
    <w:multiLevelType w:val="hybridMultilevel"/>
    <w:tmpl w:val="649A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9A5"/>
    <w:multiLevelType w:val="hybridMultilevel"/>
    <w:tmpl w:val="D644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07"/>
    <w:rsid w:val="00021F22"/>
    <w:rsid w:val="00026DB2"/>
    <w:rsid w:val="00027174"/>
    <w:rsid w:val="00034F52"/>
    <w:rsid w:val="00055335"/>
    <w:rsid w:val="00094BCD"/>
    <w:rsid w:val="000E5972"/>
    <w:rsid w:val="00115964"/>
    <w:rsid w:val="00117884"/>
    <w:rsid w:val="001367E4"/>
    <w:rsid w:val="00142B3F"/>
    <w:rsid w:val="001522ED"/>
    <w:rsid w:val="001B0F49"/>
    <w:rsid w:val="001C01BB"/>
    <w:rsid w:val="00206292"/>
    <w:rsid w:val="00212C24"/>
    <w:rsid w:val="0023244B"/>
    <w:rsid w:val="00252A5C"/>
    <w:rsid w:val="00276F29"/>
    <w:rsid w:val="002B2B19"/>
    <w:rsid w:val="002D1983"/>
    <w:rsid w:val="00301F83"/>
    <w:rsid w:val="0031615A"/>
    <w:rsid w:val="00341753"/>
    <w:rsid w:val="00346462"/>
    <w:rsid w:val="00346731"/>
    <w:rsid w:val="0035299C"/>
    <w:rsid w:val="00383489"/>
    <w:rsid w:val="003B24D1"/>
    <w:rsid w:val="00450C22"/>
    <w:rsid w:val="00464E84"/>
    <w:rsid w:val="00477009"/>
    <w:rsid w:val="004A264B"/>
    <w:rsid w:val="004D3285"/>
    <w:rsid w:val="00534593"/>
    <w:rsid w:val="0053534A"/>
    <w:rsid w:val="0054006A"/>
    <w:rsid w:val="0054234B"/>
    <w:rsid w:val="005571E4"/>
    <w:rsid w:val="00570860"/>
    <w:rsid w:val="00574A07"/>
    <w:rsid w:val="00577DF3"/>
    <w:rsid w:val="00580484"/>
    <w:rsid w:val="00585E84"/>
    <w:rsid w:val="005B52F0"/>
    <w:rsid w:val="005B5CC3"/>
    <w:rsid w:val="005C63E6"/>
    <w:rsid w:val="005F2A83"/>
    <w:rsid w:val="005F4C68"/>
    <w:rsid w:val="0060434E"/>
    <w:rsid w:val="00625A08"/>
    <w:rsid w:val="00631B81"/>
    <w:rsid w:val="0066786C"/>
    <w:rsid w:val="00682432"/>
    <w:rsid w:val="00692C35"/>
    <w:rsid w:val="00692E69"/>
    <w:rsid w:val="00695964"/>
    <w:rsid w:val="006A79E3"/>
    <w:rsid w:val="006C0953"/>
    <w:rsid w:val="006D709D"/>
    <w:rsid w:val="006E59C3"/>
    <w:rsid w:val="0070288E"/>
    <w:rsid w:val="007079AD"/>
    <w:rsid w:val="00732FC3"/>
    <w:rsid w:val="0074562A"/>
    <w:rsid w:val="007474CE"/>
    <w:rsid w:val="007966EF"/>
    <w:rsid w:val="007A14A7"/>
    <w:rsid w:val="007C63B5"/>
    <w:rsid w:val="007E1B2A"/>
    <w:rsid w:val="007F3305"/>
    <w:rsid w:val="00800BAA"/>
    <w:rsid w:val="00801736"/>
    <w:rsid w:val="00823507"/>
    <w:rsid w:val="00850056"/>
    <w:rsid w:val="00853E97"/>
    <w:rsid w:val="00872895"/>
    <w:rsid w:val="008816C8"/>
    <w:rsid w:val="00894D86"/>
    <w:rsid w:val="008970E4"/>
    <w:rsid w:val="008C612F"/>
    <w:rsid w:val="008C7D85"/>
    <w:rsid w:val="008D5AAB"/>
    <w:rsid w:val="00905AEF"/>
    <w:rsid w:val="00932DFE"/>
    <w:rsid w:val="0094219E"/>
    <w:rsid w:val="009509A7"/>
    <w:rsid w:val="0096119A"/>
    <w:rsid w:val="00991F4E"/>
    <w:rsid w:val="0099704E"/>
    <w:rsid w:val="00997077"/>
    <w:rsid w:val="009C2760"/>
    <w:rsid w:val="00A06DAB"/>
    <w:rsid w:val="00A2466D"/>
    <w:rsid w:val="00A309C4"/>
    <w:rsid w:val="00A45E6F"/>
    <w:rsid w:val="00A50350"/>
    <w:rsid w:val="00A54224"/>
    <w:rsid w:val="00A578E1"/>
    <w:rsid w:val="00A659B6"/>
    <w:rsid w:val="00A71471"/>
    <w:rsid w:val="00A84F20"/>
    <w:rsid w:val="00AD2B79"/>
    <w:rsid w:val="00AD7A7B"/>
    <w:rsid w:val="00B05B7A"/>
    <w:rsid w:val="00B05C62"/>
    <w:rsid w:val="00B11175"/>
    <w:rsid w:val="00B32BEA"/>
    <w:rsid w:val="00B33D40"/>
    <w:rsid w:val="00B92A74"/>
    <w:rsid w:val="00B93272"/>
    <w:rsid w:val="00B964BD"/>
    <w:rsid w:val="00BC2DFD"/>
    <w:rsid w:val="00BC64EB"/>
    <w:rsid w:val="00BE6C72"/>
    <w:rsid w:val="00BE70F2"/>
    <w:rsid w:val="00C02B0A"/>
    <w:rsid w:val="00C0629D"/>
    <w:rsid w:val="00C067B0"/>
    <w:rsid w:val="00C07518"/>
    <w:rsid w:val="00C1559F"/>
    <w:rsid w:val="00C230F0"/>
    <w:rsid w:val="00C2781D"/>
    <w:rsid w:val="00C82578"/>
    <w:rsid w:val="00CB3A84"/>
    <w:rsid w:val="00CD031C"/>
    <w:rsid w:val="00CE4B83"/>
    <w:rsid w:val="00D5210A"/>
    <w:rsid w:val="00D83394"/>
    <w:rsid w:val="00D836CE"/>
    <w:rsid w:val="00D87F86"/>
    <w:rsid w:val="00D91345"/>
    <w:rsid w:val="00DB4B33"/>
    <w:rsid w:val="00DC0658"/>
    <w:rsid w:val="00DC1F00"/>
    <w:rsid w:val="00DD499F"/>
    <w:rsid w:val="00DF553D"/>
    <w:rsid w:val="00E5616B"/>
    <w:rsid w:val="00E57D3B"/>
    <w:rsid w:val="00E63486"/>
    <w:rsid w:val="00E71D86"/>
    <w:rsid w:val="00E861A9"/>
    <w:rsid w:val="00E94F34"/>
    <w:rsid w:val="00E951F7"/>
    <w:rsid w:val="00EE2B7C"/>
    <w:rsid w:val="00F05E4E"/>
    <w:rsid w:val="00F17268"/>
    <w:rsid w:val="00F46794"/>
    <w:rsid w:val="00F62EC6"/>
    <w:rsid w:val="00F66899"/>
    <w:rsid w:val="00FA4765"/>
    <w:rsid w:val="00FA7805"/>
    <w:rsid w:val="00FC1CE6"/>
    <w:rsid w:val="00FD4B7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A5C5"/>
  <w15:docId w15:val="{17C13464-5446-4BFF-B6A0-01788E9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A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C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2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4B"/>
  </w:style>
  <w:style w:type="paragraph" w:styleId="Footer">
    <w:name w:val="footer"/>
    <w:basedOn w:val="Normal"/>
    <w:link w:val="FooterChar"/>
    <w:uiPriority w:val="99"/>
    <w:unhideWhenUsed/>
    <w:rsid w:val="00542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4B"/>
  </w:style>
  <w:style w:type="paragraph" w:customStyle="1" w:styleId="m-6431816970896091400msolistparagraph">
    <w:name w:val="m_-6431816970896091400msolistparagraph"/>
    <w:basedOn w:val="Normal"/>
    <w:rsid w:val="00C02B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kspathpp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GINNY LASSAM-JONES</cp:lastModifiedBy>
  <cp:revision>18</cp:revision>
  <dcterms:created xsi:type="dcterms:W3CDTF">2018-12-17T17:02:00Z</dcterms:created>
  <dcterms:modified xsi:type="dcterms:W3CDTF">2018-12-18T19:12:00Z</dcterms:modified>
</cp:coreProperties>
</file>